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63" w:rsidRPr="00962CA9" w:rsidRDefault="00EE57F8">
      <w:pPr>
        <w:rPr>
          <w:rFonts w:cstheme="minorHAnsi"/>
          <w:b/>
          <w:sz w:val="24"/>
          <w:szCs w:val="24"/>
        </w:rPr>
      </w:pPr>
      <w:r>
        <w:rPr>
          <w:rFonts w:cstheme="minorHAnsi"/>
          <w:b/>
          <w:sz w:val="24"/>
          <w:szCs w:val="24"/>
        </w:rPr>
        <w:t>Toelichting b</w:t>
      </w:r>
      <w:r w:rsidR="00A16ABD">
        <w:rPr>
          <w:rFonts w:cstheme="minorHAnsi"/>
          <w:b/>
          <w:sz w:val="24"/>
          <w:szCs w:val="24"/>
        </w:rPr>
        <w:t>udgetaanvraag wijkinitiatief</w:t>
      </w:r>
      <w:bookmarkStart w:id="0" w:name="_GoBack"/>
      <w:bookmarkEnd w:id="0"/>
      <w:r w:rsidR="00D60815" w:rsidRPr="00962CA9">
        <w:rPr>
          <w:rFonts w:cstheme="minorHAnsi"/>
          <w:b/>
          <w:sz w:val="24"/>
          <w:szCs w:val="24"/>
        </w:rPr>
        <w:t xml:space="preserve"> Meetnetwerk</w:t>
      </w:r>
      <w:r w:rsidR="00A16ABD">
        <w:rPr>
          <w:rFonts w:cstheme="minorHAnsi"/>
          <w:b/>
          <w:sz w:val="24"/>
          <w:szCs w:val="24"/>
        </w:rPr>
        <w:t xml:space="preserve"> </w:t>
      </w:r>
      <w:r w:rsidR="00A16ABD" w:rsidRPr="00962CA9">
        <w:rPr>
          <w:rFonts w:cstheme="minorHAnsi"/>
          <w:b/>
          <w:sz w:val="24"/>
          <w:szCs w:val="24"/>
        </w:rPr>
        <w:t>Spijkerkwartier</w:t>
      </w:r>
    </w:p>
    <w:p w:rsidR="00D60815" w:rsidRDefault="00D60815">
      <w:pPr>
        <w:rPr>
          <w:rFonts w:cstheme="minorHAnsi"/>
        </w:rPr>
      </w:pPr>
      <w:r>
        <w:rPr>
          <w:rFonts w:cstheme="minorHAnsi"/>
        </w:rPr>
        <w:t xml:space="preserve">Vanuit de Werkgroep Verkeer wordt net zoals door andere wijkinitiatieven een bijdrage geleverd aan het vergroten van de leefbaarheid van de wijk. Vanuit het parkeerfonds kunnen initiatieven worden gefinancierd die de leefbaarheid van de wijk kunnen versterken, met het accent op de openbare ruimte en </w:t>
      </w:r>
      <w:r w:rsidR="005F3CBB">
        <w:rPr>
          <w:rFonts w:cstheme="minorHAnsi"/>
        </w:rPr>
        <w:t>het verkeer.</w:t>
      </w:r>
    </w:p>
    <w:p w:rsidR="005F3CBB" w:rsidRDefault="005F3CBB">
      <w:pPr>
        <w:rPr>
          <w:rFonts w:cstheme="minorHAnsi"/>
        </w:rPr>
      </w:pPr>
      <w:r>
        <w:rPr>
          <w:rFonts w:cstheme="minorHAnsi"/>
        </w:rPr>
        <w:t>De wijk heeft te maken met hittestress, fijnstof, wateroverlast, verkeer- en parkeerdruk.</w:t>
      </w:r>
    </w:p>
    <w:p w:rsidR="005F3CBB" w:rsidRDefault="005F3CBB">
      <w:pPr>
        <w:rPr>
          <w:rFonts w:cstheme="minorHAnsi"/>
        </w:rPr>
      </w:pPr>
      <w:r>
        <w:rPr>
          <w:rFonts w:cstheme="minorHAnsi"/>
        </w:rPr>
        <w:t>Op dit moment lopen elders initiatieven waarbij door continumeting inzicht wordt verkregen in de luchtkwaliteit, geluid- en verkeersbelasting. Veelal vindt dat plaats op basis van persoonlijke initiatieven die aansluiten op meetsystemen die door wetenschappelijke instituten zijn ontwikkeld.</w:t>
      </w:r>
    </w:p>
    <w:p w:rsidR="005F3CBB" w:rsidRPr="0078523A" w:rsidRDefault="005F3CBB">
      <w:pPr>
        <w:rPr>
          <w:rFonts w:cstheme="minorHAnsi"/>
        </w:rPr>
      </w:pPr>
      <w:r>
        <w:rPr>
          <w:rFonts w:cstheme="minorHAnsi"/>
        </w:rPr>
        <w:t>In het actieplan van de werkgroep verkeer is aangegeven dat gewerkt gaat worden aan de juiste balans</w:t>
      </w:r>
      <w:r w:rsidR="00145B6E">
        <w:rPr>
          <w:rFonts w:cstheme="minorHAnsi"/>
        </w:rPr>
        <w:t xml:space="preserve"> bij de invulling van de openbare ruimte tussen verkeer en groen. Hierbij is het van belang om inzicht te krijgen in de verkeersbelasting van de wijk en de kwaliteit van de openbare ruimte.</w:t>
      </w:r>
    </w:p>
    <w:p w:rsidR="00145B6E" w:rsidRDefault="00145B6E" w:rsidP="00145B6E">
      <w:pPr>
        <w:pStyle w:val="Geenafstand"/>
      </w:pPr>
      <w:r>
        <w:t xml:space="preserve">Het voorliggende initiatief betreft Meetnetwerk Spijkerkwartier </w:t>
      </w:r>
    </w:p>
    <w:p w:rsidR="0078523A" w:rsidRPr="0078523A" w:rsidRDefault="00145B6E">
      <w:pPr>
        <w:rPr>
          <w:rFonts w:cstheme="minorHAnsi"/>
          <w:sz w:val="24"/>
          <w:szCs w:val="24"/>
        </w:rPr>
      </w:pPr>
      <w:r>
        <w:rPr>
          <w:rFonts w:cstheme="minorHAnsi"/>
          <w:sz w:val="24"/>
          <w:szCs w:val="24"/>
        </w:rPr>
        <w:t>met de subtitel :</w:t>
      </w:r>
      <w:r w:rsidR="0078523A" w:rsidRPr="0078523A">
        <w:rPr>
          <w:rFonts w:cstheme="minorHAnsi"/>
          <w:sz w:val="24"/>
          <w:szCs w:val="24"/>
        </w:rPr>
        <w:t>Spijkerkwartier- Een leefbare wijk?</w:t>
      </w:r>
    </w:p>
    <w:p w:rsidR="0078523A" w:rsidRPr="0078523A" w:rsidRDefault="0078523A" w:rsidP="0078523A">
      <w:pPr>
        <w:shd w:val="clear" w:color="auto" w:fill="FFFFFF"/>
        <w:spacing w:after="0" w:line="240" w:lineRule="auto"/>
        <w:rPr>
          <w:rFonts w:eastAsia="Times New Roman" w:cstheme="minorHAnsi"/>
          <w:color w:val="222222"/>
          <w:sz w:val="24"/>
          <w:szCs w:val="24"/>
          <w:lang w:eastAsia="nl-NL"/>
        </w:rPr>
      </w:pPr>
    </w:p>
    <w:p w:rsidR="0078523A" w:rsidRPr="0078523A" w:rsidRDefault="0078523A" w:rsidP="0078523A">
      <w:p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 xml:space="preserve">Een gezonde en prettige leefomgeving, wie wil dat eigenlijk niet? We hebben allemaal onze eigen wensen over wat dat dan is. Voor de één is een prettig huis erg belangrijk, maar een ander geeft de voorkeur aan een stille omgeving of frisse lucht. Om een beeld te krijgen van de toestand in de wijk willen we om te beginnen het nodige gaan meten. </w:t>
      </w:r>
    </w:p>
    <w:p w:rsidR="0078523A" w:rsidRPr="0078523A" w:rsidRDefault="0078523A" w:rsidP="0078523A">
      <w:p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We denken daarbij aan:</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 xml:space="preserve">Fijnstof (PM 2,5 en 10), </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 xml:space="preserve">Temperatuur (hittegebieden ontdekken), </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 xml:space="preserve">Relatieve Luchtvochtigheid (zit er verschil tussen versteende straten en beboomde/betuinde straten?), </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Geluid (Decibel) op een manier zodat we kunnen aangeven waar het vandaan komt,</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 xml:space="preserve">Windrichting (onder andere van invloed op geluid en fijnstof), en </w:t>
      </w:r>
    </w:p>
    <w:p w:rsidR="0078523A" w:rsidRPr="0078523A" w:rsidRDefault="0078523A" w:rsidP="0078523A">
      <w:pPr>
        <w:pStyle w:val="Lijstalinea"/>
        <w:numPr>
          <w:ilvl w:val="0"/>
          <w:numId w:val="1"/>
        </w:numPr>
        <w:shd w:val="clear" w:color="auto" w:fill="FFFFFF"/>
        <w:spacing w:after="0" w:line="240" w:lineRule="auto"/>
        <w:rPr>
          <w:rFonts w:eastAsia="Times New Roman" w:cstheme="minorHAnsi"/>
          <w:color w:val="222222"/>
          <w:sz w:val="24"/>
          <w:szCs w:val="24"/>
          <w:lang w:eastAsia="nl-NL"/>
        </w:rPr>
      </w:pPr>
      <w:r w:rsidRPr="0078523A">
        <w:rPr>
          <w:rFonts w:eastAsia="Times New Roman" w:cstheme="minorHAnsi"/>
          <w:color w:val="222222"/>
          <w:sz w:val="24"/>
          <w:szCs w:val="24"/>
          <w:lang w:eastAsia="nl-NL"/>
        </w:rPr>
        <w:t>Verkeersstromen.</w:t>
      </w:r>
    </w:p>
    <w:p w:rsidR="0078523A" w:rsidRPr="0078523A" w:rsidRDefault="0078523A" w:rsidP="0078523A">
      <w:pPr>
        <w:shd w:val="clear" w:color="auto" w:fill="FFFFFF"/>
        <w:spacing w:after="0" w:line="240" w:lineRule="auto"/>
        <w:rPr>
          <w:rFonts w:eastAsia="Times New Roman" w:cstheme="minorHAnsi"/>
          <w:color w:val="222222"/>
          <w:sz w:val="24"/>
          <w:szCs w:val="24"/>
          <w:lang w:eastAsia="nl-NL"/>
        </w:rPr>
      </w:pPr>
    </w:p>
    <w:p w:rsidR="00D60815" w:rsidRDefault="00145B6E" w:rsidP="00D60815">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We sluit</w:t>
      </w:r>
      <w:r w:rsidR="00363DF4">
        <w:rPr>
          <w:rFonts w:eastAsia="Times New Roman" w:cstheme="minorHAnsi"/>
          <w:color w:val="222222"/>
          <w:sz w:val="24"/>
          <w:szCs w:val="24"/>
          <w:lang w:eastAsia="nl-NL"/>
        </w:rPr>
        <w:t>en aan op grotere projecten in W</w:t>
      </w:r>
      <w:r>
        <w:rPr>
          <w:rFonts w:eastAsia="Times New Roman" w:cstheme="minorHAnsi"/>
          <w:color w:val="222222"/>
          <w:sz w:val="24"/>
          <w:szCs w:val="24"/>
          <w:lang w:eastAsia="nl-NL"/>
        </w:rPr>
        <w:t>est-Europa</w:t>
      </w:r>
      <w:r w:rsidR="00363DF4">
        <w:rPr>
          <w:rFonts w:eastAsia="Times New Roman" w:cstheme="minorHAnsi"/>
          <w:color w:val="222222"/>
          <w:sz w:val="24"/>
          <w:szCs w:val="24"/>
          <w:lang w:eastAsia="nl-NL"/>
        </w:rPr>
        <w:t xml:space="preserve"> (RIVM Samen Meten en Telraam)</w:t>
      </w:r>
      <w:r>
        <w:rPr>
          <w:rFonts w:eastAsia="Times New Roman" w:cstheme="minorHAnsi"/>
          <w:color w:val="222222"/>
          <w:sz w:val="24"/>
          <w:szCs w:val="24"/>
          <w:lang w:eastAsia="nl-NL"/>
        </w:rPr>
        <w:t>, waarbij de techniek, het verwerken van de data en de analyses worden verzorgd door wetenschappelijke instituten en overheden.</w:t>
      </w:r>
    </w:p>
    <w:p w:rsidR="0078523A" w:rsidRDefault="00145B6E" w:rsidP="00D60815">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De wijk draagt zorg voor een netwerk, de aanschaf van de meetkastkastjes, het verspreiden daarvan binnen de wijk, de communicatie binnen de wijk en het overleggen met de diverse partners zoals </w:t>
      </w:r>
      <w:r w:rsidR="00363DF4">
        <w:rPr>
          <w:rFonts w:eastAsia="Times New Roman" w:cstheme="minorHAnsi"/>
          <w:color w:val="222222"/>
          <w:sz w:val="24"/>
          <w:szCs w:val="24"/>
          <w:lang w:eastAsia="nl-NL"/>
        </w:rPr>
        <w:t xml:space="preserve">o.a. </w:t>
      </w:r>
      <w:r w:rsidR="00D60815">
        <w:rPr>
          <w:rFonts w:eastAsia="Times New Roman" w:cstheme="minorHAnsi"/>
          <w:color w:val="222222"/>
          <w:sz w:val="24"/>
          <w:szCs w:val="24"/>
          <w:lang w:eastAsia="nl-NL"/>
        </w:rPr>
        <w:t xml:space="preserve">Provincie Gelderland, </w:t>
      </w:r>
      <w:r w:rsidR="0078523A" w:rsidRPr="0078523A">
        <w:rPr>
          <w:rFonts w:eastAsia="Times New Roman" w:cstheme="minorHAnsi"/>
          <w:color w:val="222222"/>
          <w:sz w:val="24"/>
          <w:szCs w:val="24"/>
          <w:lang w:eastAsia="nl-NL"/>
        </w:rPr>
        <w:t>Gemeente Arnhem</w:t>
      </w:r>
      <w:r w:rsidR="00D60815">
        <w:rPr>
          <w:rFonts w:eastAsia="Times New Roman" w:cstheme="minorHAnsi"/>
          <w:color w:val="222222"/>
          <w:sz w:val="24"/>
          <w:szCs w:val="24"/>
          <w:lang w:eastAsia="nl-NL"/>
        </w:rPr>
        <w:t xml:space="preserve">, </w:t>
      </w:r>
      <w:r w:rsidR="0078523A" w:rsidRPr="0078523A">
        <w:rPr>
          <w:rFonts w:eastAsia="Times New Roman" w:cstheme="minorHAnsi"/>
          <w:color w:val="222222"/>
          <w:sz w:val="24"/>
          <w:szCs w:val="24"/>
          <w:lang w:eastAsia="nl-NL"/>
        </w:rPr>
        <w:t>HAN</w:t>
      </w:r>
      <w:r w:rsidR="00D60815">
        <w:rPr>
          <w:rFonts w:eastAsia="Times New Roman" w:cstheme="minorHAnsi"/>
          <w:color w:val="222222"/>
          <w:sz w:val="24"/>
          <w:szCs w:val="24"/>
          <w:lang w:eastAsia="nl-NL"/>
        </w:rPr>
        <w:t xml:space="preserve">, RIVM, </w:t>
      </w:r>
      <w:r w:rsidR="0078523A" w:rsidRPr="0078523A">
        <w:rPr>
          <w:rFonts w:eastAsia="Times New Roman" w:cstheme="minorHAnsi"/>
          <w:color w:val="222222"/>
          <w:sz w:val="24"/>
          <w:szCs w:val="24"/>
          <w:lang w:eastAsia="nl-NL"/>
        </w:rPr>
        <w:t>GGD</w:t>
      </w:r>
      <w:r w:rsidR="00D60815">
        <w:rPr>
          <w:rFonts w:eastAsia="Times New Roman" w:cstheme="minorHAnsi"/>
          <w:color w:val="222222"/>
          <w:sz w:val="24"/>
          <w:szCs w:val="24"/>
          <w:lang w:eastAsia="nl-NL"/>
        </w:rPr>
        <w:t xml:space="preserve">, </w:t>
      </w:r>
      <w:r w:rsidR="00363DF4">
        <w:rPr>
          <w:rFonts w:eastAsia="Times New Roman" w:cstheme="minorHAnsi"/>
          <w:color w:val="222222"/>
          <w:sz w:val="24"/>
          <w:szCs w:val="24"/>
          <w:lang w:eastAsia="nl-NL"/>
        </w:rPr>
        <w:t>ODRA, Telraam, Skylab. Binnen het Spijkerkwartier wordt momenteel bij 2 personen geëxperimenteerd met de luchtmeting en is een proefopstelling van het Telraam in ontwikkeling. Enkele steden in Nederland gebruiken al iets grotere opstellingen.</w:t>
      </w:r>
    </w:p>
    <w:p w:rsidR="00363DF4" w:rsidRDefault="00363DF4" w:rsidP="00D60815">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De reden dat de werkgroep verkeer dit initiatief neemt is dat de behoefte van de inwoners komt en de overheid en wetenschap hierop kan aansluiten onder de condities van eigenaarschap van de data bij de inwoners( deelnemers)</w:t>
      </w:r>
      <w:r w:rsidR="00C7414C">
        <w:rPr>
          <w:rFonts w:eastAsia="Times New Roman" w:cstheme="minorHAnsi"/>
          <w:color w:val="222222"/>
          <w:sz w:val="24"/>
          <w:szCs w:val="24"/>
          <w:lang w:eastAsia="nl-NL"/>
        </w:rPr>
        <w:t>.</w:t>
      </w:r>
    </w:p>
    <w:p w:rsidR="00C7414C" w:rsidRDefault="00C7414C" w:rsidP="00D60815">
      <w:pPr>
        <w:shd w:val="clear" w:color="auto" w:fill="FFFFFF"/>
        <w:spacing w:after="0" w:line="240" w:lineRule="auto"/>
        <w:rPr>
          <w:rFonts w:eastAsia="Times New Roman" w:cstheme="minorHAnsi"/>
          <w:color w:val="222222"/>
          <w:sz w:val="24"/>
          <w:szCs w:val="24"/>
          <w:lang w:eastAsia="nl-NL"/>
        </w:rPr>
      </w:pPr>
    </w:p>
    <w:p w:rsidR="001C13AD" w:rsidRPr="001C13AD" w:rsidRDefault="001C13AD" w:rsidP="00D60815">
      <w:pPr>
        <w:shd w:val="clear" w:color="auto" w:fill="FFFFFF"/>
        <w:spacing w:after="0" w:line="240" w:lineRule="auto"/>
        <w:rPr>
          <w:rFonts w:eastAsia="Times New Roman" w:cstheme="minorHAnsi"/>
          <w:b/>
          <w:color w:val="222222"/>
          <w:sz w:val="24"/>
          <w:szCs w:val="24"/>
          <w:u w:val="single"/>
          <w:lang w:eastAsia="nl-NL"/>
        </w:rPr>
      </w:pPr>
      <w:proofErr w:type="spellStart"/>
      <w:r w:rsidRPr="001C13AD">
        <w:rPr>
          <w:rFonts w:eastAsia="Times New Roman" w:cstheme="minorHAnsi"/>
          <w:b/>
          <w:color w:val="222222"/>
          <w:sz w:val="24"/>
          <w:szCs w:val="24"/>
          <w:u w:val="single"/>
          <w:lang w:eastAsia="nl-NL"/>
        </w:rPr>
        <w:t>LoRaWAN</w:t>
      </w:r>
      <w:proofErr w:type="spellEnd"/>
      <w:r w:rsidRPr="001C13AD">
        <w:rPr>
          <w:rFonts w:eastAsia="Times New Roman" w:cstheme="minorHAnsi"/>
          <w:b/>
          <w:color w:val="222222"/>
          <w:sz w:val="24"/>
          <w:szCs w:val="24"/>
          <w:u w:val="single"/>
          <w:lang w:eastAsia="nl-NL"/>
        </w:rPr>
        <w:t xml:space="preserve"> publiek wifinetwerk</w:t>
      </w:r>
    </w:p>
    <w:p w:rsidR="00C7414C" w:rsidRPr="00C7414C" w:rsidRDefault="00C7414C"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Vooroverleg heeft plaats gevonden met Skylab, een organisatie die wifinetwerken met een grote actieradius exploiteert. Zij zien mogelijkheden voor </w:t>
      </w:r>
      <w:r w:rsidRPr="00C7414C">
        <w:rPr>
          <w:rFonts w:eastAsia="Times New Roman" w:cstheme="minorHAnsi"/>
          <w:color w:val="222222"/>
          <w:sz w:val="24"/>
          <w:szCs w:val="24"/>
          <w:lang w:eastAsia="nl-NL"/>
        </w:rPr>
        <w:t xml:space="preserve">het plaatsen van </w:t>
      </w:r>
      <w:proofErr w:type="spellStart"/>
      <w:r w:rsidRPr="00C7414C">
        <w:rPr>
          <w:rFonts w:eastAsia="Times New Roman" w:cstheme="minorHAnsi"/>
          <w:color w:val="222222"/>
          <w:sz w:val="24"/>
          <w:szCs w:val="24"/>
          <w:lang w:eastAsia="nl-NL"/>
        </w:rPr>
        <w:t>LoRaWAN</w:t>
      </w:r>
      <w:proofErr w:type="spellEnd"/>
      <w:r w:rsidRPr="00C7414C">
        <w:rPr>
          <w:rFonts w:eastAsia="Times New Roman" w:cstheme="minorHAnsi"/>
          <w:color w:val="222222"/>
          <w:sz w:val="24"/>
          <w:szCs w:val="24"/>
          <w:lang w:eastAsia="nl-NL"/>
        </w:rPr>
        <w:t xml:space="preserve"> </w:t>
      </w:r>
      <w:r w:rsidRPr="00C7414C">
        <w:rPr>
          <w:rFonts w:eastAsia="Times New Roman" w:cstheme="minorHAnsi"/>
          <w:color w:val="222222"/>
          <w:sz w:val="24"/>
          <w:szCs w:val="24"/>
          <w:lang w:eastAsia="nl-NL"/>
        </w:rPr>
        <w:lastRenderedPageBreak/>
        <w:t xml:space="preserve">ontvangers op </w:t>
      </w:r>
      <w:r>
        <w:rPr>
          <w:rFonts w:eastAsia="Times New Roman" w:cstheme="minorHAnsi"/>
          <w:color w:val="222222"/>
          <w:sz w:val="24"/>
          <w:szCs w:val="24"/>
          <w:lang w:eastAsia="nl-NL"/>
        </w:rPr>
        <w:t xml:space="preserve">een van de </w:t>
      </w:r>
      <w:r w:rsidRPr="00C7414C">
        <w:rPr>
          <w:rFonts w:eastAsia="Times New Roman" w:cstheme="minorHAnsi"/>
          <w:color w:val="222222"/>
          <w:sz w:val="24"/>
          <w:szCs w:val="24"/>
          <w:lang w:eastAsia="nl-NL"/>
        </w:rPr>
        <w:t xml:space="preserve">windturbines Windpark </w:t>
      </w:r>
      <w:proofErr w:type="spellStart"/>
      <w:r w:rsidRPr="00C7414C">
        <w:rPr>
          <w:rFonts w:eastAsia="Times New Roman" w:cstheme="minorHAnsi"/>
          <w:color w:val="222222"/>
          <w:sz w:val="24"/>
          <w:szCs w:val="24"/>
          <w:lang w:eastAsia="nl-NL"/>
        </w:rPr>
        <w:t>Koningspleij</w:t>
      </w:r>
      <w:proofErr w:type="spellEnd"/>
      <w:r>
        <w:rPr>
          <w:rFonts w:eastAsia="Times New Roman" w:cstheme="minorHAnsi"/>
          <w:color w:val="222222"/>
          <w:sz w:val="24"/>
          <w:szCs w:val="24"/>
          <w:lang w:eastAsia="nl-NL"/>
        </w:rPr>
        <w:t>. Skylab biedt</w:t>
      </w:r>
      <w:r w:rsidRPr="00C7414C">
        <w:rPr>
          <w:rFonts w:eastAsia="Times New Roman" w:cstheme="minorHAnsi"/>
          <w:color w:val="222222"/>
          <w:sz w:val="24"/>
          <w:szCs w:val="24"/>
          <w:lang w:eastAsia="nl-NL"/>
        </w:rPr>
        <w:t xml:space="preserve"> een optie door naast het Publieke GRATIS netwerk The </w:t>
      </w:r>
      <w:proofErr w:type="spellStart"/>
      <w:r w:rsidRPr="00C7414C">
        <w:rPr>
          <w:rFonts w:eastAsia="Times New Roman" w:cstheme="minorHAnsi"/>
          <w:color w:val="222222"/>
          <w:sz w:val="24"/>
          <w:szCs w:val="24"/>
          <w:lang w:eastAsia="nl-NL"/>
        </w:rPr>
        <w:t>Things</w:t>
      </w:r>
      <w:proofErr w:type="spellEnd"/>
      <w:r w:rsidRPr="00C7414C">
        <w:rPr>
          <w:rFonts w:eastAsia="Times New Roman" w:cstheme="minorHAnsi"/>
          <w:color w:val="222222"/>
          <w:sz w:val="24"/>
          <w:szCs w:val="24"/>
          <w:lang w:eastAsia="nl-NL"/>
        </w:rPr>
        <w:t xml:space="preserve"> Network andere commerciële netwerken te hosten via de gateway.</w:t>
      </w:r>
      <w:r>
        <w:rPr>
          <w:rFonts w:eastAsia="Times New Roman" w:cstheme="minorHAnsi"/>
          <w:color w:val="222222"/>
          <w:sz w:val="24"/>
          <w:szCs w:val="24"/>
          <w:lang w:eastAsia="nl-NL"/>
        </w:rPr>
        <w:t xml:space="preserve"> </w:t>
      </w:r>
      <w:r w:rsidRPr="00C7414C">
        <w:rPr>
          <w:rFonts w:eastAsia="Times New Roman" w:cstheme="minorHAnsi"/>
          <w:color w:val="222222"/>
          <w:sz w:val="24"/>
          <w:szCs w:val="24"/>
          <w:lang w:eastAsia="nl-NL"/>
        </w:rPr>
        <w:t>Hierdoor kan je een groot deel +/- €2250,= van aanschaf kosten en volledig de jaarli</w:t>
      </w:r>
      <w:r>
        <w:rPr>
          <w:rFonts w:eastAsia="Times New Roman" w:cstheme="minorHAnsi"/>
          <w:color w:val="222222"/>
          <w:sz w:val="24"/>
          <w:szCs w:val="24"/>
          <w:lang w:eastAsia="nl-NL"/>
        </w:rPr>
        <w:t>jks terugkerende kosten door Skylab</w:t>
      </w:r>
      <w:r w:rsidRPr="00C7414C">
        <w:rPr>
          <w:rFonts w:eastAsia="Times New Roman" w:cstheme="minorHAnsi"/>
          <w:color w:val="222222"/>
          <w:sz w:val="24"/>
          <w:szCs w:val="24"/>
          <w:lang w:eastAsia="nl-NL"/>
        </w:rPr>
        <w:t xml:space="preserve"> geheel worden gedragen</w:t>
      </w:r>
      <w:r w:rsidR="00C617F3">
        <w:rPr>
          <w:rFonts w:eastAsia="Times New Roman" w:cstheme="minorHAnsi"/>
          <w:color w:val="222222"/>
          <w:sz w:val="24"/>
          <w:szCs w:val="24"/>
          <w:lang w:eastAsia="nl-NL"/>
        </w:rPr>
        <w:t>.</w:t>
      </w:r>
    </w:p>
    <w:p w:rsidR="00C7414C" w:rsidRPr="00C7414C" w:rsidRDefault="00C617F3"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Dit betekent</w:t>
      </w:r>
      <w:r w:rsidR="00C7414C" w:rsidRPr="00C7414C">
        <w:rPr>
          <w:rFonts w:eastAsia="Times New Roman" w:cstheme="minorHAnsi"/>
          <w:color w:val="222222"/>
          <w:sz w:val="24"/>
          <w:szCs w:val="24"/>
          <w:lang w:eastAsia="nl-NL"/>
        </w:rPr>
        <w:t> </w:t>
      </w:r>
      <w:r w:rsidR="00C7414C">
        <w:rPr>
          <w:rFonts w:eastAsia="Times New Roman" w:cstheme="minorHAnsi"/>
          <w:color w:val="222222"/>
          <w:sz w:val="24"/>
          <w:szCs w:val="24"/>
          <w:lang w:eastAsia="nl-NL"/>
        </w:rPr>
        <w:t>dat het Spijkerkwartier</w:t>
      </w:r>
      <w:r w:rsidR="00C7414C" w:rsidRPr="00C7414C">
        <w:rPr>
          <w:rFonts w:eastAsia="Times New Roman" w:cstheme="minorHAnsi"/>
          <w:color w:val="222222"/>
          <w:sz w:val="24"/>
          <w:szCs w:val="24"/>
          <w:lang w:eastAsia="nl-NL"/>
        </w:rPr>
        <w:t xml:space="preserve"> eenmalig €2500,=</w:t>
      </w:r>
      <w:r w:rsidR="00521006">
        <w:rPr>
          <w:rFonts w:eastAsia="Times New Roman" w:cstheme="minorHAnsi"/>
          <w:color w:val="222222"/>
          <w:sz w:val="24"/>
          <w:szCs w:val="24"/>
          <w:lang w:eastAsia="nl-NL"/>
        </w:rPr>
        <w:t xml:space="preserve"> (</w:t>
      </w:r>
      <w:proofErr w:type="spellStart"/>
      <w:r w:rsidR="00521006">
        <w:rPr>
          <w:rFonts w:eastAsia="Times New Roman" w:cstheme="minorHAnsi"/>
          <w:color w:val="222222"/>
          <w:sz w:val="24"/>
          <w:szCs w:val="24"/>
          <w:lang w:eastAsia="nl-NL"/>
        </w:rPr>
        <w:t>excl</w:t>
      </w:r>
      <w:proofErr w:type="spellEnd"/>
      <w:r w:rsidR="00521006">
        <w:rPr>
          <w:rFonts w:eastAsia="Times New Roman" w:cstheme="minorHAnsi"/>
          <w:color w:val="222222"/>
          <w:sz w:val="24"/>
          <w:szCs w:val="24"/>
          <w:lang w:eastAsia="nl-NL"/>
        </w:rPr>
        <w:t xml:space="preserve"> BTW)</w:t>
      </w:r>
      <w:r>
        <w:rPr>
          <w:rFonts w:eastAsia="Times New Roman" w:cstheme="minorHAnsi"/>
          <w:color w:val="222222"/>
          <w:sz w:val="24"/>
          <w:szCs w:val="24"/>
          <w:lang w:eastAsia="nl-NL"/>
        </w:rPr>
        <w:t xml:space="preserve"> betaalt</w:t>
      </w:r>
      <w:r w:rsidR="00C7414C" w:rsidRPr="00C7414C">
        <w:rPr>
          <w:rFonts w:eastAsia="Times New Roman" w:cstheme="minorHAnsi"/>
          <w:color w:val="222222"/>
          <w:sz w:val="24"/>
          <w:szCs w:val="24"/>
          <w:lang w:eastAsia="nl-NL"/>
        </w:rPr>
        <w:t xml:space="preserve"> en hiervoor het GRATIS </w:t>
      </w:r>
      <w:proofErr w:type="spellStart"/>
      <w:r w:rsidR="00C7414C" w:rsidRPr="00C7414C">
        <w:rPr>
          <w:rFonts w:eastAsia="Times New Roman" w:cstheme="minorHAnsi"/>
          <w:color w:val="222222"/>
          <w:sz w:val="24"/>
          <w:szCs w:val="24"/>
          <w:lang w:eastAsia="nl-NL"/>
        </w:rPr>
        <w:t>LoRaWAN</w:t>
      </w:r>
      <w:proofErr w:type="spellEnd"/>
      <w:r w:rsidR="00C7414C" w:rsidRPr="00C7414C">
        <w:rPr>
          <w:rFonts w:eastAsia="Times New Roman" w:cstheme="minorHAnsi"/>
          <w:color w:val="222222"/>
          <w:sz w:val="24"/>
          <w:szCs w:val="24"/>
          <w:lang w:eastAsia="nl-NL"/>
        </w:rPr>
        <w:t xml:space="preserve"> Internet of </w:t>
      </w:r>
      <w:proofErr w:type="spellStart"/>
      <w:r w:rsidR="00C7414C" w:rsidRPr="00C7414C">
        <w:rPr>
          <w:rFonts w:eastAsia="Times New Roman" w:cstheme="minorHAnsi"/>
          <w:color w:val="222222"/>
          <w:sz w:val="24"/>
          <w:szCs w:val="24"/>
          <w:lang w:eastAsia="nl-NL"/>
        </w:rPr>
        <w:t>Things</w:t>
      </w:r>
      <w:proofErr w:type="spellEnd"/>
      <w:r w:rsidR="00C7414C" w:rsidRPr="00C7414C">
        <w:rPr>
          <w:rFonts w:eastAsia="Times New Roman" w:cstheme="minorHAnsi"/>
          <w:color w:val="222222"/>
          <w:sz w:val="24"/>
          <w:szCs w:val="24"/>
          <w:lang w:eastAsia="nl-NL"/>
        </w:rPr>
        <w:t xml:space="preserve"> "The </w:t>
      </w:r>
      <w:proofErr w:type="spellStart"/>
      <w:r w:rsidR="00C7414C" w:rsidRPr="00C7414C">
        <w:rPr>
          <w:rFonts w:eastAsia="Times New Roman" w:cstheme="minorHAnsi"/>
          <w:color w:val="222222"/>
          <w:sz w:val="24"/>
          <w:szCs w:val="24"/>
          <w:lang w:eastAsia="nl-NL"/>
        </w:rPr>
        <w:t>T</w:t>
      </w:r>
      <w:r>
        <w:rPr>
          <w:rFonts w:eastAsia="Times New Roman" w:cstheme="minorHAnsi"/>
          <w:color w:val="222222"/>
          <w:sz w:val="24"/>
          <w:szCs w:val="24"/>
          <w:lang w:eastAsia="nl-NL"/>
        </w:rPr>
        <w:t>hings</w:t>
      </w:r>
      <w:proofErr w:type="spellEnd"/>
      <w:r>
        <w:rPr>
          <w:rFonts w:eastAsia="Times New Roman" w:cstheme="minorHAnsi"/>
          <w:color w:val="222222"/>
          <w:sz w:val="24"/>
          <w:szCs w:val="24"/>
          <w:lang w:eastAsia="nl-NL"/>
        </w:rPr>
        <w:t xml:space="preserve"> Network” in deze regio heeft</w:t>
      </w:r>
      <w:r w:rsidR="00C7414C" w:rsidRPr="00C7414C">
        <w:rPr>
          <w:rFonts w:eastAsia="Times New Roman" w:cstheme="minorHAnsi"/>
          <w:color w:val="222222"/>
          <w:sz w:val="24"/>
          <w:szCs w:val="24"/>
          <w:lang w:eastAsia="nl-NL"/>
        </w:rPr>
        <w:t>.</w:t>
      </w:r>
    </w:p>
    <w:p w:rsidR="00C7414C" w:rsidRPr="00C7414C" w:rsidRDefault="00C7414C"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Skylab houdt</w:t>
      </w:r>
      <w:r w:rsidRPr="00C7414C">
        <w:rPr>
          <w:rFonts w:eastAsia="Times New Roman" w:cstheme="minorHAnsi"/>
          <w:color w:val="222222"/>
          <w:sz w:val="24"/>
          <w:szCs w:val="24"/>
          <w:lang w:eastAsia="nl-NL"/>
        </w:rPr>
        <w:t xml:space="preserve"> de boel in stand zolang </w:t>
      </w:r>
      <w:r>
        <w:rPr>
          <w:rFonts w:eastAsia="Times New Roman" w:cstheme="minorHAnsi"/>
          <w:color w:val="222222"/>
          <w:sz w:val="24"/>
          <w:szCs w:val="24"/>
          <w:lang w:eastAsia="nl-NL"/>
        </w:rPr>
        <w:t>door Skylab</w:t>
      </w:r>
      <w:r w:rsidRPr="00C7414C">
        <w:rPr>
          <w:rFonts w:eastAsia="Times New Roman" w:cstheme="minorHAnsi"/>
          <w:color w:val="222222"/>
          <w:sz w:val="24"/>
          <w:szCs w:val="24"/>
          <w:lang w:eastAsia="nl-NL"/>
        </w:rPr>
        <w:t xml:space="preserve"> de kosten kunnen worden g</w:t>
      </w:r>
      <w:r w:rsidR="00521006">
        <w:rPr>
          <w:rFonts w:eastAsia="Times New Roman" w:cstheme="minorHAnsi"/>
          <w:color w:val="222222"/>
          <w:sz w:val="24"/>
          <w:szCs w:val="24"/>
          <w:lang w:eastAsia="nl-NL"/>
        </w:rPr>
        <w:t>edekt middels inkomsten van hun</w:t>
      </w:r>
      <w:r w:rsidRPr="00C7414C">
        <w:rPr>
          <w:rFonts w:eastAsia="Times New Roman" w:cstheme="minorHAnsi"/>
          <w:color w:val="222222"/>
          <w:sz w:val="24"/>
          <w:szCs w:val="24"/>
          <w:lang w:eastAsia="nl-NL"/>
        </w:rPr>
        <w:t xml:space="preserve"> commerciële </w:t>
      </w:r>
      <w:proofErr w:type="spellStart"/>
      <w:r w:rsidRPr="00C7414C">
        <w:rPr>
          <w:rFonts w:eastAsia="Times New Roman" w:cstheme="minorHAnsi"/>
          <w:color w:val="222222"/>
          <w:sz w:val="24"/>
          <w:szCs w:val="24"/>
          <w:lang w:eastAsia="nl-NL"/>
        </w:rPr>
        <w:t>LoRaWAN</w:t>
      </w:r>
      <w:proofErr w:type="spellEnd"/>
      <w:r w:rsidRPr="00C7414C">
        <w:rPr>
          <w:rFonts w:eastAsia="Times New Roman" w:cstheme="minorHAnsi"/>
          <w:color w:val="222222"/>
          <w:sz w:val="24"/>
          <w:szCs w:val="24"/>
          <w:lang w:eastAsia="nl-NL"/>
        </w:rPr>
        <w:t xml:space="preserve"> diensten. </w:t>
      </w:r>
    </w:p>
    <w:p w:rsidR="00C7414C" w:rsidRDefault="00C7414C"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Naast de geschiktheid voor diverse </w:t>
      </w:r>
      <w:r w:rsidR="00521006">
        <w:rPr>
          <w:rFonts w:eastAsia="Times New Roman" w:cstheme="minorHAnsi"/>
          <w:color w:val="222222"/>
          <w:sz w:val="24"/>
          <w:szCs w:val="24"/>
          <w:lang w:eastAsia="nl-NL"/>
        </w:rPr>
        <w:t xml:space="preserve">zaken binnen het Spijkerkwartier is </w:t>
      </w:r>
      <w:r w:rsidRPr="00C7414C">
        <w:rPr>
          <w:rFonts w:eastAsia="Times New Roman" w:cstheme="minorHAnsi"/>
          <w:color w:val="222222"/>
          <w:sz w:val="24"/>
          <w:szCs w:val="24"/>
          <w:lang w:eastAsia="nl-NL"/>
        </w:rPr>
        <w:t xml:space="preserve">dit </w:t>
      </w:r>
      <w:r w:rsidR="00521006">
        <w:rPr>
          <w:rFonts w:eastAsia="Times New Roman" w:cstheme="minorHAnsi"/>
          <w:color w:val="222222"/>
          <w:sz w:val="24"/>
          <w:szCs w:val="24"/>
          <w:lang w:eastAsia="nl-NL"/>
        </w:rPr>
        <w:t xml:space="preserve">ook een mooie optie </w:t>
      </w:r>
      <w:r w:rsidRPr="00C7414C">
        <w:rPr>
          <w:rFonts w:eastAsia="Times New Roman" w:cstheme="minorHAnsi"/>
          <w:color w:val="222222"/>
          <w:sz w:val="24"/>
          <w:szCs w:val="24"/>
          <w:lang w:eastAsia="nl-NL"/>
        </w:rPr>
        <w:t xml:space="preserve">om de regio in een radius van 15Km rond windturbine te voorzien van een GRATIS Publiekelijk </w:t>
      </w:r>
      <w:proofErr w:type="spellStart"/>
      <w:r w:rsidRPr="00C7414C">
        <w:rPr>
          <w:rFonts w:eastAsia="Times New Roman" w:cstheme="minorHAnsi"/>
          <w:color w:val="222222"/>
          <w:sz w:val="24"/>
          <w:szCs w:val="24"/>
          <w:lang w:eastAsia="nl-NL"/>
        </w:rPr>
        <w:t>LoRaWAN</w:t>
      </w:r>
      <w:proofErr w:type="spellEnd"/>
      <w:r w:rsidRPr="00C7414C">
        <w:rPr>
          <w:rFonts w:eastAsia="Times New Roman" w:cstheme="minorHAnsi"/>
          <w:color w:val="222222"/>
          <w:sz w:val="24"/>
          <w:szCs w:val="24"/>
          <w:lang w:eastAsia="nl-NL"/>
        </w:rPr>
        <w:t xml:space="preserve"> netwerk</w:t>
      </w:r>
      <w:r w:rsidR="00521006">
        <w:rPr>
          <w:rFonts w:eastAsia="Times New Roman" w:cstheme="minorHAnsi"/>
          <w:color w:val="222222"/>
          <w:sz w:val="24"/>
          <w:szCs w:val="24"/>
          <w:lang w:eastAsia="nl-NL"/>
        </w:rPr>
        <w:t>.</w:t>
      </w:r>
    </w:p>
    <w:p w:rsidR="004738AC" w:rsidRDefault="004738AC"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Voor meer informatie over </w:t>
      </w:r>
      <w:proofErr w:type="spellStart"/>
      <w:r>
        <w:rPr>
          <w:rFonts w:eastAsia="Times New Roman" w:cstheme="minorHAnsi"/>
          <w:color w:val="222222"/>
          <w:sz w:val="24"/>
          <w:szCs w:val="24"/>
          <w:lang w:eastAsia="nl-NL"/>
        </w:rPr>
        <w:t>LoRaWAN</w:t>
      </w:r>
      <w:proofErr w:type="spellEnd"/>
      <w:r>
        <w:rPr>
          <w:rFonts w:eastAsia="Times New Roman" w:cstheme="minorHAnsi"/>
          <w:color w:val="222222"/>
          <w:sz w:val="24"/>
          <w:szCs w:val="24"/>
          <w:lang w:eastAsia="nl-NL"/>
        </w:rPr>
        <w:t xml:space="preserve"> zie </w:t>
      </w:r>
      <w:hyperlink r:id="rId5" w:history="1">
        <w:r w:rsidRPr="00B77D9B">
          <w:rPr>
            <w:rStyle w:val="Hyperlink"/>
            <w:rFonts w:eastAsia="Times New Roman" w:cstheme="minorHAnsi"/>
            <w:sz w:val="24"/>
            <w:szCs w:val="24"/>
            <w:lang w:eastAsia="nl-NL"/>
          </w:rPr>
          <w:t>https://www.skylab.nl/lora-gateways/</w:t>
        </w:r>
      </w:hyperlink>
    </w:p>
    <w:p w:rsidR="00521006" w:rsidRDefault="00521006"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Eenmalige kosten: € 3.025 inclusief BTW (prijspeil januari 2022)</w:t>
      </w:r>
    </w:p>
    <w:p w:rsidR="00521006" w:rsidRDefault="00521006" w:rsidP="00C7414C">
      <w:pPr>
        <w:shd w:val="clear" w:color="auto" w:fill="FFFFFF"/>
        <w:spacing w:after="0" w:line="240" w:lineRule="auto"/>
        <w:rPr>
          <w:rFonts w:eastAsia="Times New Roman" w:cstheme="minorHAnsi"/>
          <w:color w:val="222222"/>
          <w:sz w:val="24"/>
          <w:szCs w:val="24"/>
          <w:lang w:eastAsia="nl-NL"/>
        </w:rPr>
      </w:pPr>
    </w:p>
    <w:p w:rsidR="00521006" w:rsidRDefault="00521006" w:rsidP="00C7414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Aan dit netwerk kunnen de meetkastjes van lucht en verkeer worden gekoppeld.</w:t>
      </w:r>
    </w:p>
    <w:p w:rsidR="00521006" w:rsidRPr="001C13AD" w:rsidRDefault="001C13AD" w:rsidP="00C7414C">
      <w:pPr>
        <w:shd w:val="clear" w:color="auto" w:fill="FFFFFF"/>
        <w:spacing w:after="0" w:line="240" w:lineRule="auto"/>
        <w:rPr>
          <w:rFonts w:eastAsia="Times New Roman" w:cstheme="minorHAnsi"/>
          <w:b/>
          <w:color w:val="222222"/>
          <w:sz w:val="24"/>
          <w:szCs w:val="24"/>
          <w:u w:val="single"/>
          <w:lang w:eastAsia="nl-NL"/>
        </w:rPr>
      </w:pPr>
      <w:r w:rsidRPr="001C13AD">
        <w:rPr>
          <w:rFonts w:eastAsia="Times New Roman" w:cstheme="minorHAnsi"/>
          <w:b/>
          <w:color w:val="222222"/>
          <w:sz w:val="24"/>
          <w:szCs w:val="24"/>
          <w:u w:val="single"/>
          <w:lang w:eastAsia="nl-NL"/>
        </w:rPr>
        <w:t>Lucht</w:t>
      </w:r>
    </w:p>
    <w:p w:rsidR="0078523A" w:rsidRDefault="00521006" w:rsidP="00C7414C">
      <w:pPr>
        <w:shd w:val="clear" w:color="auto" w:fill="FFFFFF"/>
        <w:spacing w:after="0" w:line="240" w:lineRule="auto"/>
        <w:rPr>
          <w:rFonts w:cstheme="minorHAnsi"/>
          <w:sz w:val="24"/>
          <w:szCs w:val="24"/>
        </w:rPr>
      </w:pPr>
      <w:r>
        <w:rPr>
          <w:rFonts w:cstheme="minorHAnsi"/>
          <w:sz w:val="24"/>
          <w:szCs w:val="24"/>
        </w:rPr>
        <w:t>Het meetkastje voor de lucht is een project dat al jaren loopt in Arnhem via o.a. de luchtwachters. Hiervoor zijn zelfs zelfbouwpakketten, maar ze zijn ook prefab te bestellen.</w:t>
      </w:r>
    </w:p>
    <w:p w:rsidR="00521006" w:rsidRDefault="00521006" w:rsidP="00C7414C">
      <w:pPr>
        <w:shd w:val="clear" w:color="auto" w:fill="FFFFFF"/>
        <w:spacing w:after="0" w:line="240" w:lineRule="auto"/>
        <w:rPr>
          <w:rFonts w:cstheme="minorHAnsi"/>
          <w:sz w:val="24"/>
          <w:szCs w:val="24"/>
        </w:rPr>
      </w:pPr>
      <w:r>
        <w:rPr>
          <w:rFonts w:cstheme="minorHAnsi"/>
          <w:sz w:val="24"/>
          <w:szCs w:val="24"/>
        </w:rPr>
        <w:t>Momenteel worden de kastjes doorontwikkeld om ook geluidsmetingen mogelijk te maken.</w:t>
      </w:r>
    </w:p>
    <w:p w:rsidR="004738AC" w:rsidRDefault="00521006" w:rsidP="00C7414C">
      <w:pPr>
        <w:shd w:val="clear" w:color="auto" w:fill="FFFFFF"/>
        <w:spacing w:after="0" w:line="240" w:lineRule="auto"/>
        <w:rPr>
          <w:rFonts w:cstheme="minorHAnsi"/>
          <w:sz w:val="24"/>
          <w:szCs w:val="24"/>
        </w:rPr>
      </w:pPr>
      <w:r>
        <w:rPr>
          <w:rFonts w:cstheme="minorHAnsi"/>
          <w:sz w:val="24"/>
          <w:szCs w:val="24"/>
        </w:rPr>
        <w:t>Voor de realisatie van dit projectonderdeel zal samenwerking worden gezocht met de huidige deelnemers in Arnhem. Dit projectdeel onderscheidt zich t.o.v. de bestaande stedelijke aanpak dat dit fijnmaziger is</w:t>
      </w:r>
      <w:r w:rsidR="004738AC">
        <w:rPr>
          <w:rFonts w:cstheme="minorHAnsi"/>
          <w:sz w:val="24"/>
          <w:szCs w:val="24"/>
        </w:rPr>
        <w:t xml:space="preserve"> (zie ov</w:t>
      </w:r>
      <w:r w:rsidR="00962CA9">
        <w:rPr>
          <w:rFonts w:cstheme="minorHAnsi"/>
          <w:sz w:val="24"/>
          <w:szCs w:val="24"/>
        </w:rPr>
        <w:t>erzicht einde bijlage</w:t>
      </w:r>
      <w:r w:rsidR="004738AC">
        <w:rPr>
          <w:rFonts w:cstheme="minorHAnsi"/>
          <w:sz w:val="24"/>
          <w:szCs w:val="24"/>
        </w:rPr>
        <w:t>) Nu zijn er 4</w:t>
      </w:r>
      <w:r>
        <w:rPr>
          <w:rFonts w:cstheme="minorHAnsi"/>
          <w:sz w:val="24"/>
          <w:szCs w:val="24"/>
        </w:rPr>
        <w:t xml:space="preserve"> particuliere deelnemers in de wijk en 2 centrale plekken aan de rand, straks bestaat het fijnmazig netwerk uit 50 posities. </w:t>
      </w:r>
      <w:r w:rsidR="004738AC">
        <w:rPr>
          <w:rFonts w:cstheme="minorHAnsi"/>
          <w:sz w:val="24"/>
          <w:szCs w:val="24"/>
        </w:rPr>
        <w:t xml:space="preserve">Meer informatie over dit systeem kan je vinden bij </w:t>
      </w:r>
      <w:hyperlink r:id="rId6" w:history="1">
        <w:r w:rsidR="004738AC" w:rsidRPr="00B77D9B">
          <w:rPr>
            <w:rStyle w:val="Hyperlink"/>
            <w:rFonts w:cstheme="minorHAnsi"/>
            <w:sz w:val="24"/>
            <w:szCs w:val="24"/>
          </w:rPr>
          <w:t>https://samenmeten.rivm.nl/dataportaal/</w:t>
        </w:r>
      </w:hyperlink>
      <w:r w:rsidR="004738AC">
        <w:rPr>
          <w:rFonts w:cstheme="minorHAnsi"/>
          <w:sz w:val="24"/>
          <w:szCs w:val="24"/>
        </w:rPr>
        <w:t xml:space="preserve"> </w:t>
      </w:r>
    </w:p>
    <w:p w:rsidR="00521006" w:rsidRDefault="00521006" w:rsidP="00C7414C">
      <w:pPr>
        <w:shd w:val="clear" w:color="auto" w:fill="FFFFFF"/>
        <w:spacing w:after="0" w:line="240" w:lineRule="auto"/>
        <w:rPr>
          <w:rFonts w:cstheme="minorHAnsi"/>
          <w:sz w:val="24"/>
          <w:szCs w:val="24"/>
        </w:rPr>
      </w:pPr>
      <w:r>
        <w:rPr>
          <w:rFonts w:cstheme="minorHAnsi"/>
          <w:sz w:val="24"/>
          <w:szCs w:val="24"/>
        </w:rPr>
        <w:t xml:space="preserve">Voor de </w:t>
      </w:r>
      <w:r w:rsidR="004738AC">
        <w:rPr>
          <w:rFonts w:cstheme="minorHAnsi"/>
          <w:sz w:val="24"/>
          <w:szCs w:val="24"/>
        </w:rPr>
        <w:t xml:space="preserve">50 </w:t>
      </w:r>
      <w:r>
        <w:rPr>
          <w:rFonts w:cstheme="minorHAnsi"/>
          <w:sz w:val="24"/>
          <w:szCs w:val="24"/>
        </w:rPr>
        <w:t xml:space="preserve">kastjes en de begeleiding voor de implementatie </w:t>
      </w:r>
      <w:r w:rsidR="004738AC">
        <w:rPr>
          <w:rFonts w:cstheme="minorHAnsi"/>
          <w:sz w:val="24"/>
          <w:szCs w:val="24"/>
        </w:rPr>
        <w:t>worden de eenmalige kosten geschat op € 10.000,- (€ 200 per stuk) incl. BTW.</w:t>
      </w:r>
    </w:p>
    <w:p w:rsidR="004738AC" w:rsidRDefault="004738AC" w:rsidP="00C7414C">
      <w:pPr>
        <w:shd w:val="clear" w:color="auto" w:fill="FFFFFF"/>
        <w:spacing w:after="0" w:line="240" w:lineRule="auto"/>
        <w:rPr>
          <w:rFonts w:cstheme="minorHAnsi"/>
          <w:sz w:val="24"/>
          <w:szCs w:val="24"/>
        </w:rPr>
      </w:pPr>
    </w:p>
    <w:p w:rsidR="001C13AD" w:rsidRPr="001C13AD" w:rsidRDefault="001C13AD" w:rsidP="00C7414C">
      <w:pPr>
        <w:shd w:val="clear" w:color="auto" w:fill="FFFFFF"/>
        <w:spacing w:after="0" w:line="240" w:lineRule="auto"/>
        <w:rPr>
          <w:rFonts w:cstheme="minorHAnsi"/>
          <w:b/>
          <w:sz w:val="24"/>
          <w:szCs w:val="24"/>
          <w:u w:val="single"/>
        </w:rPr>
      </w:pPr>
      <w:r w:rsidRPr="001C13AD">
        <w:rPr>
          <w:rFonts w:cstheme="minorHAnsi"/>
          <w:b/>
          <w:sz w:val="24"/>
          <w:szCs w:val="24"/>
          <w:u w:val="single"/>
        </w:rPr>
        <w:t>Verkeer</w:t>
      </w:r>
    </w:p>
    <w:p w:rsidR="004738AC" w:rsidRDefault="004738AC" w:rsidP="00C7414C">
      <w:pPr>
        <w:shd w:val="clear" w:color="auto" w:fill="FFFFFF"/>
        <w:spacing w:after="0" w:line="240" w:lineRule="auto"/>
        <w:rPr>
          <w:rFonts w:cstheme="minorHAnsi"/>
          <w:sz w:val="24"/>
          <w:szCs w:val="24"/>
        </w:rPr>
      </w:pPr>
      <w:r>
        <w:rPr>
          <w:rFonts w:cstheme="minorHAnsi"/>
          <w:sz w:val="24"/>
          <w:szCs w:val="24"/>
        </w:rPr>
        <w:t>De meetkastjes voor het meten van de verkeersbewegingen komen voort uit het project Telr</w:t>
      </w:r>
      <w:r w:rsidR="001C13AD">
        <w:rPr>
          <w:rFonts w:cstheme="minorHAnsi"/>
          <w:sz w:val="24"/>
          <w:szCs w:val="24"/>
        </w:rPr>
        <w:t>aam, een Belgisch initiatief dat</w:t>
      </w:r>
      <w:r>
        <w:rPr>
          <w:rFonts w:cstheme="minorHAnsi"/>
          <w:sz w:val="24"/>
          <w:szCs w:val="24"/>
        </w:rPr>
        <w:t xml:space="preserve"> nu ook langzaam </w:t>
      </w:r>
      <w:r w:rsidR="001C13AD">
        <w:rPr>
          <w:rFonts w:cstheme="minorHAnsi"/>
          <w:sz w:val="24"/>
          <w:szCs w:val="24"/>
        </w:rPr>
        <w:t xml:space="preserve">zich </w:t>
      </w:r>
      <w:r>
        <w:rPr>
          <w:rFonts w:cstheme="minorHAnsi"/>
          <w:sz w:val="24"/>
          <w:szCs w:val="24"/>
        </w:rPr>
        <w:t>verspreid</w:t>
      </w:r>
      <w:r w:rsidR="001C13AD">
        <w:rPr>
          <w:rFonts w:cstheme="minorHAnsi"/>
          <w:sz w:val="24"/>
          <w:szCs w:val="24"/>
        </w:rPr>
        <w:t>t</w:t>
      </w:r>
      <w:r>
        <w:rPr>
          <w:rFonts w:cstheme="minorHAnsi"/>
          <w:sz w:val="24"/>
          <w:szCs w:val="24"/>
        </w:rPr>
        <w:t xml:space="preserve"> </w:t>
      </w:r>
      <w:r w:rsidR="00483661">
        <w:rPr>
          <w:rFonts w:cstheme="minorHAnsi"/>
          <w:sz w:val="24"/>
          <w:szCs w:val="24"/>
        </w:rPr>
        <w:t>over Nederland.</w:t>
      </w:r>
    </w:p>
    <w:p w:rsidR="00483661" w:rsidRDefault="00483661" w:rsidP="00C7414C">
      <w:pPr>
        <w:shd w:val="clear" w:color="auto" w:fill="FFFFFF"/>
        <w:spacing w:after="0" w:line="240" w:lineRule="auto"/>
        <w:rPr>
          <w:rFonts w:cstheme="minorHAnsi"/>
          <w:sz w:val="24"/>
          <w:szCs w:val="24"/>
        </w:rPr>
      </w:pPr>
      <w:r>
        <w:rPr>
          <w:rFonts w:cstheme="minorHAnsi"/>
          <w:sz w:val="24"/>
          <w:szCs w:val="24"/>
        </w:rPr>
        <w:t xml:space="preserve">De kastjes werken momenteel nog niet via </w:t>
      </w:r>
      <w:proofErr w:type="spellStart"/>
      <w:r>
        <w:rPr>
          <w:rFonts w:cstheme="minorHAnsi"/>
          <w:sz w:val="24"/>
          <w:szCs w:val="24"/>
        </w:rPr>
        <w:t>LoRaWAN</w:t>
      </w:r>
      <w:proofErr w:type="spellEnd"/>
      <w:r>
        <w:rPr>
          <w:rFonts w:cstheme="minorHAnsi"/>
          <w:sz w:val="24"/>
          <w:szCs w:val="24"/>
        </w:rPr>
        <w:t xml:space="preserve">. Naar aansluiting zal verder onderzoek worden gedaan. De werkwijze is vrij simpel. Training behoort tot de mogelijkheid. Ook hier speelt dat </w:t>
      </w:r>
      <w:r w:rsidR="001C13AD">
        <w:rPr>
          <w:rFonts w:cstheme="minorHAnsi"/>
          <w:sz w:val="24"/>
          <w:szCs w:val="24"/>
        </w:rPr>
        <w:t xml:space="preserve">de achterliggende techniek </w:t>
      </w:r>
      <w:r>
        <w:rPr>
          <w:rFonts w:cstheme="minorHAnsi"/>
          <w:sz w:val="24"/>
          <w:szCs w:val="24"/>
        </w:rPr>
        <w:t xml:space="preserve">bij Telraam </w:t>
      </w:r>
      <w:r w:rsidR="001C13AD">
        <w:rPr>
          <w:rFonts w:cstheme="minorHAnsi"/>
          <w:sz w:val="24"/>
          <w:szCs w:val="24"/>
        </w:rPr>
        <w:t xml:space="preserve">ligt </w:t>
      </w:r>
      <w:r>
        <w:rPr>
          <w:rFonts w:cstheme="minorHAnsi"/>
          <w:sz w:val="24"/>
          <w:szCs w:val="24"/>
        </w:rPr>
        <w:t xml:space="preserve">en de uit de data voortgebrachte informatie direct kan worden uitgelezen. Voor meer info wordt verwezen naar  </w:t>
      </w:r>
      <w:hyperlink r:id="rId7" w:anchor="14/52.0002/5.8777" w:history="1">
        <w:r w:rsidRPr="00B77D9B">
          <w:rPr>
            <w:rStyle w:val="Hyperlink"/>
            <w:rFonts w:cstheme="minorHAnsi"/>
            <w:sz w:val="24"/>
            <w:szCs w:val="24"/>
          </w:rPr>
          <w:t>https://telraam.net/nl#14/52.0002/5.8777</w:t>
        </w:r>
      </w:hyperlink>
      <w:r>
        <w:rPr>
          <w:rFonts w:cstheme="minorHAnsi"/>
          <w:sz w:val="24"/>
          <w:szCs w:val="24"/>
        </w:rPr>
        <w:t xml:space="preserve"> </w:t>
      </w:r>
    </w:p>
    <w:p w:rsidR="001C13AD" w:rsidRDefault="001C13AD" w:rsidP="00C7414C">
      <w:pPr>
        <w:shd w:val="clear" w:color="auto" w:fill="FFFFFF"/>
        <w:spacing w:after="0" w:line="240" w:lineRule="auto"/>
        <w:rPr>
          <w:rFonts w:cstheme="minorHAnsi"/>
          <w:sz w:val="24"/>
          <w:szCs w:val="24"/>
        </w:rPr>
      </w:pPr>
    </w:p>
    <w:p w:rsidR="00483661" w:rsidRDefault="00483661" w:rsidP="00C7414C">
      <w:pPr>
        <w:shd w:val="clear" w:color="auto" w:fill="FFFFFF"/>
        <w:spacing w:after="0" w:line="240" w:lineRule="auto"/>
        <w:rPr>
          <w:rFonts w:cstheme="minorHAnsi"/>
          <w:sz w:val="24"/>
          <w:szCs w:val="24"/>
        </w:rPr>
      </w:pPr>
      <w:r>
        <w:rPr>
          <w:rFonts w:cstheme="minorHAnsi"/>
          <w:sz w:val="24"/>
          <w:szCs w:val="24"/>
        </w:rPr>
        <w:t>Een van de activiteiten van de werkgroep verkeer is het maken van een verkeersplan van de wijk. Hierbij is het van belang dat de verkeersintensiteit wordt gemeten. Vaak gebeurt  dat incidenteel. Met dit systeem kan het continue tegen geringe kosten dan traditioneel met detectielussen of handmatige metingen.</w:t>
      </w:r>
    </w:p>
    <w:p w:rsidR="00483661" w:rsidRDefault="00483661" w:rsidP="00C7414C">
      <w:pPr>
        <w:shd w:val="clear" w:color="auto" w:fill="FFFFFF"/>
        <w:spacing w:after="0" w:line="240" w:lineRule="auto"/>
        <w:rPr>
          <w:rFonts w:cstheme="minorHAnsi"/>
          <w:sz w:val="24"/>
          <w:szCs w:val="24"/>
        </w:rPr>
      </w:pPr>
      <w:r>
        <w:rPr>
          <w:rFonts w:cstheme="minorHAnsi"/>
          <w:sz w:val="24"/>
          <w:szCs w:val="24"/>
        </w:rPr>
        <w:t>Gedacht wordt om op strategische punten in de wijk deze meetpunten te plaatsen. 20 stuks worden voldoende geacht.</w:t>
      </w:r>
    </w:p>
    <w:p w:rsidR="00483661" w:rsidRDefault="00483661" w:rsidP="00C7414C">
      <w:pPr>
        <w:shd w:val="clear" w:color="auto" w:fill="FFFFFF"/>
        <w:spacing w:after="0" w:line="240" w:lineRule="auto"/>
        <w:rPr>
          <w:rFonts w:cstheme="minorHAnsi"/>
          <w:sz w:val="24"/>
          <w:szCs w:val="24"/>
        </w:rPr>
      </w:pPr>
      <w:r>
        <w:rPr>
          <w:rFonts w:cstheme="minorHAnsi"/>
          <w:sz w:val="24"/>
          <w:szCs w:val="24"/>
        </w:rPr>
        <w:t>Voor de 20 kastje</w:t>
      </w:r>
      <w:r w:rsidR="005A5BB5">
        <w:rPr>
          <w:rFonts w:cstheme="minorHAnsi"/>
          <w:sz w:val="24"/>
          <w:szCs w:val="24"/>
        </w:rPr>
        <w:t>s en de begeleiding voor impleme</w:t>
      </w:r>
      <w:r>
        <w:rPr>
          <w:rFonts w:cstheme="minorHAnsi"/>
          <w:sz w:val="24"/>
          <w:szCs w:val="24"/>
        </w:rPr>
        <w:t>ntatie</w:t>
      </w:r>
      <w:r w:rsidR="005A5BB5">
        <w:rPr>
          <w:rFonts w:cstheme="minorHAnsi"/>
          <w:sz w:val="24"/>
          <w:szCs w:val="24"/>
        </w:rPr>
        <w:t xml:space="preserve"> worden de eenmalige kosten geschat op € 4.000 (€200 per stuk) inclusief BTW.</w:t>
      </w:r>
    </w:p>
    <w:p w:rsidR="005A5BB5" w:rsidRDefault="005A5BB5" w:rsidP="00C7414C">
      <w:pPr>
        <w:shd w:val="clear" w:color="auto" w:fill="FFFFFF"/>
        <w:spacing w:after="0" w:line="240" w:lineRule="auto"/>
        <w:rPr>
          <w:rFonts w:cstheme="minorHAnsi"/>
          <w:sz w:val="24"/>
          <w:szCs w:val="24"/>
        </w:rPr>
      </w:pPr>
    </w:p>
    <w:p w:rsidR="005A5BB5" w:rsidRDefault="005A5BB5" w:rsidP="00C7414C">
      <w:pPr>
        <w:shd w:val="clear" w:color="auto" w:fill="FFFFFF"/>
        <w:spacing w:after="0" w:line="240" w:lineRule="auto"/>
        <w:rPr>
          <w:rFonts w:cstheme="minorHAnsi"/>
          <w:sz w:val="24"/>
          <w:szCs w:val="24"/>
        </w:rPr>
      </w:pPr>
      <w:r>
        <w:rPr>
          <w:rFonts w:cstheme="minorHAnsi"/>
          <w:sz w:val="24"/>
          <w:szCs w:val="24"/>
        </w:rPr>
        <w:lastRenderedPageBreak/>
        <w:t xml:space="preserve">Door de toepassing van </w:t>
      </w:r>
      <w:proofErr w:type="spellStart"/>
      <w:r>
        <w:rPr>
          <w:rFonts w:cstheme="minorHAnsi"/>
          <w:sz w:val="24"/>
          <w:szCs w:val="24"/>
        </w:rPr>
        <w:t>LoRaWAN</w:t>
      </w:r>
      <w:proofErr w:type="spellEnd"/>
      <w:r>
        <w:rPr>
          <w:rFonts w:cstheme="minorHAnsi"/>
          <w:sz w:val="24"/>
          <w:szCs w:val="24"/>
        </w:rPr>
        <w:t xml:space="preserve"> en beide kastjes ontstaat een meetnetwerk die ook flexibel qua locatie is. Door de omvang van de meetkastjes en de draadloze communicatie is het mogelijk om de meetsystemen tijdelijk te verplaatsen naar een </w:t>
      </w:r>
      <w:r w:rsidR="001C13AD">
        <w:rPr>
          <w:rFonts w:cstheme="minorHAnsi"/>
          <w:sz w:val="24"/>
          <w:szCs w:val="24"/>
        </w:rPr>
        <w:t>“</w:t>
      </w:r>
      <w:proofErr w:type="spellStart"/>
      <w:r>
        <w:rPr>
          <w:rFonts w:cstheme="minorHAnsi"/>
          <w:sz w:val="24"/>
          <w:szCs w:val="24"/>
        </w:rPr>
        <w:t>hotspot</w:t>
      </w:r>
      <w:proofErr w:type="spellEnd"/>
      <w:r w:rsidR="001C13AD">
        <w:rPr>
          <w:rFonts w:cstheme="minorHAnsi"/>
          <w:sz w:val="24"/>
          <w:szCs w:val="24"/>
        </w:rPr>
        <w:t>”</w:t>
      </w:r>
      <w:r>
        <w:rPr>
          <w:rFonts w:cstheme="minorHAnsi"/>
          <w:sz w:val="24"/>
          <w:szCs w:val="24"/>
        </w:rPr>
        <w:t xml:space="preserve"> om meer inzicht te krijgen.</w:t>
      </w:r>
    </w:p>
    <w:p w:rsidR="005A5BB5" w:rsidRDefault="005A5BB5" w:rsidP="00C7414C">
      <w:pPr>
        <w:shd w:val="clear" w:color="auto" w:fill="FFFFFF"/>
        <w:spacing w:after="0" w:line="240" w:lineRule="auto"/>
        <w:rPr>
          <w:rFonts w:cstheme="minorHAnsi"/>
          <w:sz w:val="24"/>
          <w:szCs w:val="24"/>
        </w:rPr>
      </w:pPr>
      <w:r>
        <w:rPr>
          <w:rFonts w:cstheme="minorHAnsi"/>
          <w:sz w:val="24"/>
          <w:szCs w:val="24"/>
        </w:rPr>
        <w:t>Tenslotte is het van belang dat de inwoners van de wijk betrokken/deelgenoot worden van dit meetnetwerk. Voor communicatie, folders, bijeenkomsten etc. worden de kosten geschat op € 1.000 inclusief BTW.</w:t>
      </w:r>
    </w:p>
    <w:p w:rsidR="005A5BB5" w:rsidRDefault="005A5BB5" w:rsidP="00C7414C">
      <w:pPr>
        <w:shd w:val="clear" w:color="auto" w:fill="FFFFFF"/>
        <w:spacing w:after="0" w:line="240" w:lineRule="auto"/>
        <w:rPr>
          <w:rFonts w:cstheme="minorHAnsi"/>
          <w:sz w:val="24"/>
          <w:szCs w:val="24"/>
        </w:rPr>
      </w:pPr>
    </w:p>
    <w:p w:rsidR="005A5BB5" w:rsidRDefault="005A5BB5" w:rsidP="00C7414C">
      <w:pPr>
        <w:shd w:val="clear" w:color="auto" w:fill="FFFFFF"/>
        <w:spacing w:after="0" w:line="240" w:lineRule="auto"/>
        <w:rPr>
          <w:rFonts w:cstheme="minorHAnsi"/>
          <w:sz w:val="24"/>
          <w:szCs w:val="24"/>
        </w:rPr>
      </w:pPr>
      <w:r>
        <w:rPr>
          <w:rFonts w:cstheme="minorHAnsi"/>
          <w:sz w:val="24"/>
          <w:szCs w:val="24"/>
        </w:rPr>
        <w:t>De totale budgetbehoefte bedraagt afgerond € 18.000</w:t>
      </w:r>
    </w:p>
    <w:p w:rsidR="005A5BB5" w:rsidRDefault="005A5BB5" w:rsidP="00C7414C">
      <w:pPr>
        <w:shd w:val="clear" w:color="auto" w:fill="FFFFFF"/>
        <w:spacing w:after="0" w:line="240" w:lineRule="auto"/>
        <w:rPr>
          <w:rFonts w:cstheme="minorHAnsi"/>
          <w:sz w:val="24"/>
          <w:szCs w:val="24"/>
        </w:rPr>
      </w:pPr>
    </w:p>
    <w:p w:rsidR="005A5BB5" w:rsidRDefault="005A5BB5" w:rsidP="00C7414C">
      <w:pPr>
        <w:shd w:val="clear" w:color="auto" w:fill="FFFFFF"/>
        <w:spacing w:after="0" w:line="240" w:lineRule="auto"/>
        <w:rPr>
          <w:rFonts w:cstheme="minorHAnsi"/>
          <w:sz w:val="24"/>
          <w:szCs w:val="24"/>
        </w:rPr>
      </w:pPr>
      <w:proofErr w:type="spellStart"/>
      <w:r>
        <w:rPr>
          <w:rFonts w:cstheme="minorHAnsi"/>
          <w:sz w:val="24"/>
          <w:szCs w:val="24"/>
        </w:rPr>
        <w:t>LoRaWAN</w:t>
      </w:r>
      <w:proofErr w:type="spellEnd"/>
      <w:r>
        <w:rPr>
          <w:rFonts w:cstheme="minorHAnsi"/>
          <w:sz w:val="24"/>
          <w:szCs w:val="24"/>
        </w:rPr>
        <w:t xml:space="preserve"> :</w:t>
      </w:r>
      <w:r>
        <w:rPr>
          <w:rFonts w:cstheme="minorHAnsi"/>
          <w:sz w:val="24"/>
          <w:szCs w:val="24"/>
        </w:rPr>
        <w:tab/>
      </w:r>
      <w:r>
        <w:rPr>
          <w:rFonts w:cstheme="minorHAnsi"/>
          <w:sz w:val="24"/>
          <w:szCs w:val="24"/>
        </w:rPr>
        <w:tab/>
      </w:r>
      <w:r w:rsidRPr="005A5BB5">
        <w:rPr>
          <w:rFonts w:cstheme="minorHAnsi"/>
          <w:sz w:val="24"/>
          <w:szCs w:val="24"/>
        </w:rPr>
        <w:t>€</w:t>
      </w:r>
      <w:r>
        <w:rPr>
          <w:rFonts w:cstheme="minorHAnsi"/>
          <w:sz w:val="24"/>
          <w:szCs w:val="24"/>
        </w:rPr>
        <w:t xml:space="preserve">  </w:t>
      </w:r>
      <w:r w:rsidRPr="005A5BB5">
        <w:rPr>
          <w:rFonts w:cstheme="minorHAnsi"/>
          <w:sz w:val="24"/>
          <w:szCs w:val="24"/>
        </w:rPr>
        <w:t xml:space="preserve"> 3.025 inclusief BTW</w:t>
      </w:r>
      <w:r>
        <w:rPr>
          <w:rFonts w:cstheme="minorHAnsi"/>
          <w:sz w:val="24"/>
          <w:szCs w:val="24"/>
        </w:rPr>
        <w:t xml:space="preserve">; </w:t>
      </w:r>
    </w:p>
    <w:p w:rsidR="005A5BB5" w:rsidRDefault="005A5BB5" w:rsidP="00C7414C">
      <w:pPr>
        <w:shd w:val="clear" w:color="auto" w:fill="FFFFFF"/>
        <w:spacing w:after="0" w:line="240" w:lineRule="auto"/>
        <w:rPr>
          <w:rFonts w:cstheme="minorHAnsi"/>
          <w:sz w:val="24"/>
          <w:szCs w:val="24"/>
        </w:rPr>
      </w:pPr>
      <w:r>
        <w:rPr>
          <w:rFonts w:cstheme="minorHAnsi"/>
          <w:sz w:val="24"/>
          <w:szCs w:val="24"/>
        </w:rPr>
        <w:t xml:space="preserve">Luchtmeetkastjes: </w:t>
      </w:r>
      <w:r>
        <w:rPr>
          <w:rFonts w:cstheme="minorHAnsi"/>
          <w:sz w:val="24"/>
          <w:szCs w:val="24"/>
        </w:rPr>
        <w:tab/>
        <w:t>€ 10.000,- incl. BTW;</w:t>
      </w:r>
    </w:p>
    <w:p w:rsidR="005A5BB5" w:rsidRDefault="005A5BB5" w:rsidP="00C7414C">
      <w:pPr>
        <w:shd w:val="clear" w:color="auto" w:fill="FFFFFF"/>
        <w:spacing w:after="0" w:line="240" w:lineRule="auto"/>
        <w:rPr>
          <w:rFonts w:cstheme="minorHAnsi"/>
          <w:sz w:val="24"/>
          <w:szCs w:val="24"/>
        </w:rPr>
      </w:pPr>
      <w:r>
        <w:rPr>
          <w:rFonts w:cstheme="minorHAnsi"/>
          <w:sz w:val="24"/>
          <w:szCs w:val="24"/>
        </w:rPr>
        <w:t>Telraam:</w:t>
      </w:r>
      <w:r>
        <w:rPr>
          <w:rFonts w:cstheme="minorHAnsi"/>
          <w:sz w:val="24"/>
          <w:szCs w:val="24"/>
        </w:rPr>
        <w:tab/>
      </w:r>
      <w:r>
        <w:rPr>
          <w:rFonts w:cstheme="minorHAnsi"/>
          <w:sz w:val="24"/>
          <w:szCs w:val="24"/>
        </w:rPr>
        <w:tab/>
        <w:t>€   4.000,- incl. BTW; en</w:t>
      </w:r>
    </w:p>
    <w:p w:rsidR="005A5BB5" w:rsidRDefault="005A5BB5" w:rsidP="00C7414C">
      <w:pPr>
        <w:shd w:val="clear" w:color="auto" w:fill="FFFFFF"/>
        <w:spacing w:after="0" w:line="240" w:lineRule="auto"/>
        <w:rPr>
          <w:rFonts w:cstheme="minorHAnsi"/>
          <w:sz w:val="24"/>
          <w:szCs w:val="24"/>
        </w:rPr>
      </w:pPr>
      <w:r>
        <w:rPr>
          <w:rFonts w:cstheme="minorHAnsi"/>
          <w:sz w:val="24"/>
          <w:szCs w:val="24"/>
        </w:rPr>
        <w:t>Communicatie:</w:t>
      </w:r>
      <w:r w:rsidR="00962CA9">
        <w:rPr>
          <w:rFonts w:cstheme="minorHAnsi"/>
          <w:sz w:val="24"/>
          <w:szCs w:val="24"/>
        </w:rPr>
        <w:tab/>
        <w:t>€   1.000,- incl. BTW.</w:t>
      </w:r>
    </w:p>
    <w:p w:rsidR="00962CA9" w:rsidRDefault="00962CA9" w:rsidP="00C7414C">
      <w:pPr>
        <w:shd w:val="clear" w:color="auto" w:fill="FFFFFF"/>
        <w:spacing w:after="0" w:line="240" w:lineRule="auto"/>
        <w:rPr>
          <w:rFonts w:cstheme="minorHAnsi"/>
          <w:sz w:val="24"/>
          <w:szCs w:val="24"/>
        </w:rPr>
      </w:pPr>
    </w:p>
    <w:p w:rsidR="00962CA9" w:rsidRDefault="00962CA9" w:rsidP="00C7414C">
      <w:pPr>
        <w:shd w:val="clear" w:color="auto" w:fill="FFFFFF"/>
        <w:spacing w:after="0" w:line="240" w:lineRule="auto"/>
        <w:rPr>
          <w:rFonts w:cstheme="minorHAnsi"/>
          <w:sz w:val="24"/>
          <w:szCs w:val="24"/>
        </w:rPr>
      </w:pPr>
      <w:r>
        <w:rPr>
          <w:rFonts w:cstheme="minorHAnsi"/>
          <w:sz w:val="24"/>
          <w:szCs w:val="24"/>
        </w:rPr>
        <w:t>Voor overzicht meetnetwerk zie plattegrond</w:t>
      </w:r>
    </w:p>
    <w:p w:rsidR="00962CA9" w:rsidRDefault="00962CA9" w:rsidP="00C7414C">
      <w:pPr>
        <w:shd w:val="clear" w:color="auto" w:fill="FFFFFF"/>
        <w:spacing w:after="0" w:line="240" w:lineRule="auto"/>
        <w:rPr>
          <w:rFonts w:cstheme="minorHAnsi"/>
          <w:sz w:val="24"/>
          <w:szCs w:val="24"/>
        </w:rPr>
      </w:pPr>
    </w:p>
    <w:p w:rsidR="00962CA9" w:rsidRDefault="00962CA9" w:rsidP="00C7414C">
      <w:pPr>
        <w:shd w:val="clear" w:color="auto" w:fill="FFFFFF"/>
        <w:spacing w:after="0" w:line="240" w:lineRule="auto"/>
        <w:rPr>
          <w:rFonts w:cstheme="minorHAnsi"/>
          <w:sz w:val="24"/>
          <w:szCs w:val="24"/>
        </w:rPr>
      </w:pPr>
      <w:r>
        <w:rPr>
          <w:noProof/>
          <w:lang w:eastAsia="nl-NL"/>
        </w:rPr>
        <w:drawing>
          <wp:inline distT="0" distB="0" distL="0" distR="0" wp14:anchorId="429823F7" wp14:editId="6F44E522">
            <wp:extent cx="5807061" cy="381952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57" t="11640" r="22288" b="29894"/>
                    <a:stretch/>
                  </pic:blipFill>
                  <pic:spPr bwMode="auto">
                    <a:xfrm>
                      <a:off x="0" y="0"/>
                      <a:ext cx="5826542" cy="3832338"/>
                    </a:xfrm>
                    <a:prstGeom prst="rect">
                      <a:avLst/>
                    </a:prstGeom>
                    <a:ln>
                      <a:noFill/>
                    </a:ln>
                    <a:extLst>
                      <a:ext uri="{53640926-AAD7-44D8-BBD7-CCE9431645EC}">
                        <a14:shadowObscured xmlns:a14="http://schemas.microsoft.com/office/drawing/2010/main"/>
                      </a:ext>
                    </a:extLst>
                  </pic:spPr>
                </pic:pic>
              </a:graphicData>
            </a:graphic>
          </wp:inline>
        </w:drawing>
      </w:r>
    </w:p>
    <w:sectPr w:rsidR="0096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13407"/>
    <w:multiLevelType w:val="hybridMultilevel"/>
    <w:tmpl w:val="4A7CE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A"/>
    <w:rsid w:val="00145B6E"/>
    <w:rsid w:val="00161A0B"/>
    <w:rsid w:val="001C13AD"/>
    <w:rsid w:val="0021298C"/>
    <w:rsid w:val="0026272F"/>
    <w:rsid w:val="002F1408"/>
    <w:rsid w:val="00363DF4"/>
    <w:rsid w:val="0037168A"/>
    <w:rsid w:val="004738AC"/>
    <w:rsid w:val="00483661"/>
    <w:rsid w:val="00521006"/>
    <w:rsid w:val="005479D3"/>
    <w:rsid w:val="005A5BB5"/>
    <w:rsid w:val="005F3CBB"/>
    <w:rsid w:val="0078523A"/>
    <w:rsid w:val="00962CA9"/>
    <w:rsid w:val="00994C66"/>
    <w:rsid w:val="009B0C76"/>
    <w:rsid w:val="00A16ABD"/>
    <w:rsid w:val="00B623DF"/>
    <w:rsid w:val="00BE25CF"/>
    <w:rsid w:val="00C617F3"/>
    <w:rsid w:val="00C7414C"/>
    <w:rsid w:val="00D60815"/>
    <w:rsid w:val="00EE5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11DA-549D-4235-81AF-FF574632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523A"/>
    <w:pPr>
      <w:ind w:left="720"/>
      <w:contextualSpacing/>
    </w:pPr>
  </w:style>
  <w:style w:type="character" w:styleId="Hyperlink">
    <w:name w:val="Hyperlink"/>
    <w:basedOn w:val="Standaardalinea-lettertype"/>
    <w:uiPriority w:val="99"/>
    <w:unhideWhenUsed/>
    <w:rsid w:val="00994C66"/>
    <w:rPr>
      <w:color w:val="0000FF"/>
      <w:u w:val="single"/>
    </w:rPr>
  </w:style>
  <w:style w:type="character" w:styleId="GevolgdeHyperlink">
    <w:name w:val="FollowedHyperlink"/>
    <w:basedOn w:val="Standaardalinea-lettertype"/>
    <w:uiPriority w:val="99"/>
    <w:semiHidden/>
    <w:unhideWhenUsed/>
    <w:rsid w:val="00994C66"/>
    <w:rPr>
      <w:color w:val="954F72" w:themeColor="followedHyperlink"/>
      <w:u w:val="single"/>
    </w:rPr>
  </w:style>
  <w:style w:type="paragraph" w:styleId="Geenafstand">
    <w:name w:val="No Spacing"/>
    <w:uiPriority w:val="1"/>
    <w:qFormat/>
    <w:rsid w:val="00145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84928">
      <w:bodyDiv w:val="1"/>
      <w:marLeft w:val="0"/>
      <w:marRight w:val="0"/>
      <w:marTop w:val="0"/>
      <w:marBottom w:val="0"/>
      <w:divBdr>
        <w:top w:val="none" w:sz="0" w:space="0" w:color="auto"/>
        <w:left w:val="none" w:sz="0" w:space="0" w:color="auto"/>
        <w:bottom w:val="none" w:sz="0" w:space="0" w:color="auto"/>
        <w:right w:val="none" w:sz="0" w:space="0" w:color="auto"/>
      </w:divBdr>
    </w:div>
    <w:div w:id="1739209494">
      <w:bodyDiv w:val="1"/>
      <w:marLeft w:val="0"/>
      <w:marRight w:val="0"/>
      <w:marTop w:val="0"/>
      <w:marBottom w:val="0"/>
      <w:divBdr>
        <w:top w:val="none" w:sz="0" w:space="0" w:color="auto"/>
        <w:left w:val="none" w:sz="0" w:space="0" w:color="auto"/>
        <w:bottom w:val="none" w:sz="0" w:space="0" w:color="auto"/>
        <w:right w:val="none" w:sz="0" w:space="0" w:color="auto"/>
      </w:divBdr>
      <w:divsChild>
        <w:div w:id="2009824231">
          <w:marLeft w:val="0"/>
          <w:marRight w:val="0"/>
          <w:marTop w:val="0"/>
          <w:marBottom w:val="0"/>
          <w:divBdr>
            <w:top w:val="none" w:sz="0" w:space="0" w:color="auto"/>
            <w:left w:val="none" w:sz="0" w:space="0" w:color="auto"/>
            <w:bottom w:val="none" w:sz="0" w:space="0" w:color="auto"/>
            <w:right w:val="none" w:sz="0" w:space="0" w:color="auto"/>
          </w:divBdr>
        </w:div>
        <w:div w:id="210846084">
          <w:marLeft w:val="0"/>
          <w:marRight w:val="0"/>
          <w:marTop w:val="0"/>
          <w:marBottom w:val="0"/>
          <w:divBdr>
            <w:top w:val="none" w:sz="0" w:space="0" w:color="auto"/>
            <w:left w:val="none" w:sz="0" w:space="0" w:color="auto"/>
            <w:bottom w:val="none" w:sz="0" w:space="0" w:color="auto"/>
            <w:right w:val="none" w:sz="0" w:space="0" w:color="auto"/>
          </w:divBdr>
        </w:div>
        <w:div w:id="1859654271">
          <w:marLeft w:val="0"/>
          <w:marRight w:val="0"/>
          <w:marTop w:val="0"/>
          <w:marBottom w:val="0"/>
          <w:divBdr>
            <w:top w:val="none" w:sz="0" w:space="0" w:color="auto"/>
            <w:left w:val="none" w:sz="0" w:space="0" w:color="auto"/>
            <w:bottom w:val="none" w:sz="0" w:space="0" w:color="auto"/>
            <w:right w:val="none" w:sz="0" w:space="0" w:color="auto"/>
          </w:divBdr>
        </w:div>
        <w:div w:id="733431757">
          <w:marLeft w:val="0"/>
          <w:marRight w:val="0"/>
          <w:marTop w:val="0"/>
          <w:marBottom w:val="0"/>
          <w:divBdr>
            <w:top w:val="none" w:sz="0" w:space="0" w:color="auto"/>
            <w:left w:val="none" w:sz="0" w:space="0" w:color="auto"/>
            <w:bottom w:val="none" w:sz="0" w:space="0" w:color="auto"/>
            <w:right w:val="none" w:sz="0" w:space="0" w:color="auto"/>
          </w:divBdr>
        </w:div>
        <w:div w:id="55470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lraam.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enmeten.rivm.nl/dataportaal/" TargetMode="External"/><Relationship Id="rId5" Type="http://schemas.openxmlformats.org/officeDocument/2006/relationships/hyperlink" Target="https://www.skylab.nl/lora-gatewa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4</cp:revision>
  <dcterms:created xsi:type="dcterms:W3CDTF">2022-04-12T18:45:00Z</dcterms:created>
  <dcterms:modified xsi:type="dcterms:W3CDTF">2022-04-12T18:46:00Z</dcterms:modified>
</cp:coreProperties>
</file>